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DF0FAF" w:rsidTr="003A7834">
        <w:trPr>
          <w:trHeight w:val="3072"/>
        </w:trPr>
        <w:tc>
          <w:tcPr>
            <w:tcW w:w="9795" w:type="dxa"/>
          </w:tcPr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2867660</wp:posOffset>
                  </wp:positionH>
                  <wp:positionV relativeFrom="paragraph">
                    <wp:posOffset>46355</wp:posOffset>
                  </wp:positionV>
                  <wp:extent cx="542925" cy="809625"/>
                  <wp:effectExtent l="0" t="0" r="9525" b="9525"/>
                  <wp:wrapNone/>
                  <wp:docPr id="1" name="Рисунок 1" descr="Описание: 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0FAF" w:rsidRDefault="00DF0FAF" w:rsidP="00A034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  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АДМИНИСТРАЦИЯ</w:t>
            </w:r>
          </w:p>
          <w:p w:rsidR="00DF0FAF" w:rsidRPr="003A7834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ЧУГУЕВСКОГО МУНИЦИПАЛЬНОГО </w:t>
            </w:r>
            <w:r w:rsidR="007B0D89" w:rsidRPr="003A7834">
              <w:rPr>
                <w:rFonts w:eastAsia="Calibri"/>
                <w:sz w:val="32"/>
                <w:szCs w:val="32"/>
                <w:lang w:val="ru-RU" w:eastAsia="en-US"/>
              </w:rPr>
              <w:t>ОКРУГА</w:t>
            </w:r>
          </w:p>
          <w:p w:rsidR="00A03417" w:rsidRDefault="00DF0FAF" w:rsidP="00A03417">
            <w:pPr>
              <w:pStyle w:val="1"/>
              <w:rPr>
                <w:rFonts w:eastAsia="Calibri"/>
                <w:sz w:val="32"/>
                <w:szCs w:val="32"/>
                <w:lang w:val="ru-RU" w:eastAsia="en-US"/>
              </w:rPr>
            </w:pPr>
            <w:r w:rsidRPr="003A7834">
              <w:rPr>
                <w:rFonts w:eastAsia="Calibri"/>
                <w:sz w:val="32"/>
                <w:szCs w:val="32"/>
                <w:lang w:val="ru-RU" w:eastAsia="en-US"/>
              </w:rPr>
              <w:t xml:space="preserve"> ПРИМОРСКОГО КРАЯ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81B" w:rsidRPr="0050481B" w:rsidRDefault="0050481B" w:rsidP="00504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</w:pPr>
            <w:r w:rsidRPr="0050481B">
              <w:rPr>
                <w:rFonts w:ascii="Times New Roman" w:eastAsia="Times New Roman" w:hAnsi="Times New Roman"/>
                <w:spacing w:val="70"/>
                <w:sz w:val="28"/>
                <w:szCs w:val="24"/>
                <w:lang w:eastAsia="ru-RU"/>
              </w:rPr>
              <w:t>ПОСТАНОВЛЕНИЕ</w:t>
            </w:r>
          </w:p>
          <w:p w:rsidR="00A03417" w:rsidRPr="00A90309" w:rsidRDefault="00A03417" w:rsidP="00A0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417" w:rsidRPr="00A03417" w:rsidRDefault="00253A16" w:rsidP="00253A16">
            <w:pPr>
              <w:tabs>
                <w:tab w:val="center" w:pos="48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2024 года</w:t>
            </w:r>
            <w:r w:rsidR="00A03417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A03417" w:rsidRPr="00A03417">
              <w:rPr>
                <w:rFonts w:ascii="Times New Roman" w:hAnsi="Times New Roman"/>
                <w:sz w:val="24"/>
                <w:szCs w:val="24"/>
              </w:rPr>
              <w:tab/>
              <w:t xml:space="preserve">с. Чугуевка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№766-НПА</w:t>
            </w:r>
          </w:p>
        </w:tc>
      </w:tr>
    </w:tbl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90309" w:rsidRPr="00A90309" w:rsidRDefault="00A90309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D0A71" w:rsidRDefault="006D0A7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Hlk103337335"/>
      <w:r w:rsidRPr="006D0A71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bookmarkStart w:id="1" w:name="_Hlk175232400"/>
      <w:r w:rsidR="00E62083">
        <w:rPr>
          <w:rFonts w:ascii="Times New Roman" w:hAnsi="Times New Roman"/>
          <w:b/>
          <w:bCs/>
          <w:iCs/>
          <w:sz w:val="28"/>
          <w:szCs w:val="28"/>
        </w:rPr>
        <w:t>Об определении домов, соответствующих средним условиям</w:t>
      </w:r>
    </w:p>
    <w:p w:rsidR="003A7834" w:rsidRDefault="00F34691" w:rsidP="00E6208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E62083">
        <w:rPr>
          <w:rFonts w:ascii="Times New Roman" w:hAnsi="Times New Roman"/>
          <w:b/>
          <w:bCs/>
          <w:iCs/>
          <w:sz w:val="28"/>
          <w:szCs w:val="28"/>
        </w:rPr>
        <w:t xml:space="preserve"> Чугуевском муниципальном округе</w:t>
      </w:r>
      <w:bookmarkEnd w:id="1"/>
    </w:p>
    <w:p w:rsidR="00A03417" w:rsidRDefault="00A03417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2083" w:rsidRDefault="00E62083" w:rsidP="00DF0FA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bookmarkEnd w:id="0"/>
    <w:p w:rsidR="00DF0FAF" w:rsidRDefault="00E62083" w:rsidP="003A7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кодексом, Федеральным законом от 06.10.2003 № 131-ФЗ «Об общих принципах организации местного самоуправления в Российской Федерации»</w:t>
      </w:r>
      <w:r w:rsidR="00233138">
        <w:rPr>
          <w:rFonts w:ascii="Times New Roman" w:hAnsi="Times New Roman"/>
          <w:sz w:val="28"/>
          <w:szCs w:val="28"/>
        </w:rPr>
        <w:t xml:space="preserve">, </w:t>
      </w:r>
      <w:r w:rsidR="00F34691">
        <w:rPr>
          <w:rFonts w:ascii="Times New Roman" w:hAnsi="Times New Roman"/>
          <w:sz w:val="28"/>
          <w:szCs w:val="28"/>
        </w:rPr>
        <w:t>Постановление</w:t>
      </w:r>
      <w:r w:rsidR="001F1917">
        <w:rPr>
          <w:rFonts w:ascii="Times New Roman" w:hAnsi="Times New Roman"/>
          <w:sz w:val="28"/>
          <w:szCs w:val="28"/>
        </w:rPr>
        <w:t>м</w:t>
      </w:r>
      <w:r w:rsidR="00F34691">
        <w:rPr>
          <w:rFonts w:ascii="Times New Roman" w:hAnsi="Times New Roman"/>
          <w:sz w:val="28"/>
          <w:szCs w:val="28"/>
        </w:rPr>
        <w:t xml:space="preserve"> Правительства Российской Федерации от 14.12.2005 № 761 «О предоставлении субсидий на оплату </w:t>
      </w:r>
      <w:r w:rsidR="001F1917">
        <w:rPr>
          <w:rFonts w:ascii="Times New Roman" w:hAnsi="Times New Roman"/>
          <w:sz w:val="28"/>
          <w:szCs w:val="28"/>
        </w:rPr>
        <w:t xml:space="preserve">жилого помещения и коммунальных услуг», </w:t>
      </w:r>
      <w:r w:rsidR="00F34691">
        <w:rPr>
          <w:rFonts w:ascii="Times New Roman" w:hAnsi="Times New Roman"/>
          <w:sz w:val="28"/>
          <w:szCs w:val="28"/>
        </w:rPr>
        <w:t xml:space="preserve">в целях определения размера стандартов стоимости жилищно-коммунальных услуг, </w:t>
      </w:r>
      <w:r w:rsidR="00233138">
        <w:rPr>
          <w:rFonts w:ascii="Times New Roman" w:hAnsi="Times New Roman"/>
          <w:sz w:val="28"/>
          <w:szCs w:val="28"/>
        </w:rPr>
        <w:t xml:space="preserve">руководствуясь </w:t>
      </w:r>
      <w:r w:rsidR="00963343">
        <w:rPr>
          <w:rFonts w:ascii="Times New Roman" w:hAnsi="Times New Roman"/>
          <w:sz w:val="28"/>
          <w:szCs w:val="28"/>
        </w:rPr>
        <w:t>статьей 43 Устава</w:t>
      </w:r>
      <w:r w:rsidR="00DF0FAF">
        <w:rPr>
          <w:rFonts w:ascii="Times New Roman" w:hAnsi="Times New Roman"/>
          <w:sz w:val="28"/>
          <w:szCs w:val="28"/>
        </w:rPr>
        <w:t xml:space="preserve">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  <w:r w:rsidR="00DF0FAF">
        <w:rPr>
          <w:rFonts w:ascii="Times New Roman" w:hAnsi="Times New Roman"/>
          <w:sz w:val="28"/>
          <w:szCs w:val="28"/>
        </w:rPr>
        <w:t xml:space="preserve">, администрация Чугуевского муниципального </w:t>
      </w:r>
      <w:r w:rsidR="007B0D89">
        <w:rPr>
          <w:rFonts w:ascii="Times New Roman" w:hAnsi="Times New Roman"/>
          <w:sz w:val="28"/>
          <w:szCs w:val="28"/>
        </w:rPr>
        <w:t>округа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FAF" w:rsidRDefault="00DF0FAF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417" w:rsidRDefault="00A03417" w:rsidP="003A783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917" w:rsidRDefault="001F1917" w:rsidP="001F19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дома, уровень благоустройства, конструктивные и технические параметры, которых соответствуют средним условиям в Чугуевском муниципальном округе, по двум группам: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1F1917" w:rsidRDefault="001F1917" w:rsidP="001F1917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жилые дома индивидуального жилищного фонда.</w:t>
      </w:r>
    </w:p>
    <w:p w:rsid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76963105"/>
      <w:r>
        <w:rPr>
          <w:rFonts w:ascii="Times New Roman" w:hAnsi="Times New Roman"/>
          <w:sz w:val="28"/>
          <w:szCs w:val="28"/>
        </w:rPr>
        <w:t>К</w:t>
      </w:r>
      <w:r w:rsidR="001F1917">
        <w:rPr>
          <w:rFonts w:ascii="Times New Roman" w:hAnsi="Times New Roman"/>
          <w:sz w:val="28"/>
          <w:szCs w:val="28"/>
        </w:rPr>
        <w:t xml:space="preserve"> группе многоквартирных домов – многоэтажный панельный или кирпичный дом,</w:t>
      </w:r>
      <w:r>
        <w:rPr>
          <w:rFonts w:ascii="Times New Roman" w:hAnsi="Times New Roman"/>
          <w:sz w:val="28"/>
          <w:szCs w:val="28"/>
        </w:rPr>
        <w:t xml:space="preserve"> крыша шиферная, износ 50-60%, без лифта и мусоропровода со следующим набором услуг: холодное водоснабжение, водоотведение, </w:t>
      </w:r>
      <w:r>
        <w:rPr>
          <w:rFonts w:ascii="Times New Roman" w:hAnsi="Times New Roman"/>
          <w:sz w:val="28"/>
          <w:szCs w:val="28"/>
        </w:rPr>
        <w:lastRenderedPageBreak/>
        <w:t>централизованное отопление, электроснабжение, содержание и ремонт жилого помещения, сбор и транспортировка твердых бытовых отходов.</w:t>
      </w:r>
      <w:bookmarkEnd w:id="2"/>
    </w:p>
    <w:p w:rsidR="00AA4ADF" w:rsidRPr="00AA4ADF" w:rsidRDefault="00AA4ADF" w:rsidP="00AA4AD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ADF">
        <w:rPr>
          <w:rFonts w:ascii="Times New Roman" w:hAnsi="Times New Roman"/>
          <w:sz w:val="28"/>
          <w:szCs w:val="28"/>
        </w:rPr>
        <w:t xml:space="preserve">К группе </w:t>
      </w:r>
      <w:r>
        <w:rPr>
          <w:rFonts w:ascii="Times New Roman" w:hAnsi="Times New Roman"/>
          <w:sz w:val="28"/>
          <w:szCs w:val="28"/>
        </w:rPr>
        <w:t>жилых</w:t>
      </w:r>
      <w:r w:rsidRPr="00AA4ADF">
        <w:rPr>
          <w:rFonts w:ascii="Times New Roman" w:hAnsi="Times New Roman"/>
          <w:sz w:val="28"/>
          <w:szCs w:val="28"/>
        </w:rPr>
        <w:t xml:space="preserve"> домов</w:t>
      </w:r>
      <w:r>
        <w:rPr>
          <w:rFonts w:ascii="Times New Roman" w:hAnsi="Times New Roman"/>
          <w:sz w:val="28"/>
          <w:szCs w:val="28"/>
        </w:rPr>
        <w:t xml:space="preserve"> индивидуального жилищного фонда</w:t>
      </w:r>
      <w:r w:rsidRPr="00AA4AD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одно</w:t>
      </w:r>
      <w:r w:rsidRPr="00AA4ADF">
        <w:rPr>
          <w:rFonts w:ascii="Times New Roman" w:hAnsi="Times New Roman"/>
          <w:sz w:val="28"/>
          <w:szCs w:val="28"/>
        </w:rPr>
        <w:t xml:space="preserve">этажный </w:t>
      </w:r>
      <w:r>
        <w:rPr>
          <w:rFonts w:ascii="Times New Roman" w:hAnsi="Times New Roman"/>
          <w:sz w:val="28"/>
          <w:szCs w:val="28"/>
        </w:rPr>
        <w:t xml:space="preserve">деревянный </w:t>
      </w:r>
      <w:r w:rsidRPr="00AA4ADF">
        <w:rPr>
          <w:rFonts w:ascii="Times New Roman" w:hAnsi="Times New Roman"/>
          <w:sz w:val="28"/>
          <w:szCs w:val="28"/>
        </w:rPr>
        <w:t>дом, крыша шиферная, износ 60</w:t>
      </w:r>
      <w:r>
        <w:rPr>
          <w:rFonts w:ascii="Times New Roman" w:hAnsi="Times New Roman"/>
          <w:sz w:val="28"/>
          <w:szCs w:val="28"/>
        </w:rPr>
        <w:t>-</w:t>
      </w:r>
      <w:r w:rsidR="009519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AA4ADF">
        <w:rPr>
          <w:rFonts w:ascii="Times New Roman" w:hAnsi="Times New Roman"/>
          <w:sz w:val="28"/>
          <w:szCs w:val="28"/>
        </w:rPr>
        <w:t>%, со следующим набором услуг: холодное водоснабжение</w:t>
      </w:r>
      <w:r>
        <w:rPr>
          <w:rFonts w:ascii="Times New Roman" w:hAnsi="Times New Roman"/>
          <w:sz w:val="28"/>
          <w:szCs w:val="28"/>
        </w:rPr>
        <w:t xml:space="preserve"> (уличная колонка, колодец, скважина)</w:t>
      </w:r>
      <w:r w:rsidRPr="00AA4ADF">
        <w:rPr>
          <w:rFonts w:ascii="Times New Roman" w:hAnsi="Times New Roman"/>
          <w:sz w:val="28"/>
          <w:szCs w:val="28"/>
        </w:rPr>
        <w:t xml:space="preserve">, электроснабжение, </w:t>
      </w:r>
      <w:r>
        <w:rPr>
          <w:rFonts w:ascii="Times New Roman" w:hAnsi="Times New Roman"/>
          <w:sz w:val="28"/>
          <w:szCs w:val="28"/>
        </w:rPr>
        <w:t xml:space="preserve">печное отопление, газоснабжение от индивидуальных газобаллонных установок, </w:t>
      </w:r>
      <w:r w:rsidRPr="00AA4ADF">
        <w:rPr>
          <w:rFonts w:ascii="Times New Roman" w:hAnsi="Times New Roman"/>
          <w:sz w:val="28"/>
          <w:szCs w:val="28"/>
        </w:rPr>
        <w:t>сбор и транспортировка твердых бытовых отходов.</w:t>
      </w:r>
    </w:p>
    <w:p w:rsidR="00AA4ADF" w:rsidRP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Чугуевского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2D4F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2D4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2D4F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15</w:t>
      </w:r>
      <w:r w:rsidRPr="002D4FC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256</w:t>
      </w:r>
      <w:r w:rsidRPr="002D4FC7">
        <w:rPr>
          <w:rFonts w:ascii="Times New Roman" w:hAnsi="Times New Roman"/>
          <w:sz w:val="28"/>
          <w:szCs w:val="28"/>
        </w:rPr>
        <w:t>-НПА «</w:t>
      </w:r>
      <w:r>
        <w:rPr>
          <w:rFonts w:ascii="Times New Roman" w:hAnsi="Times New Roman"/>
          <w:bCs/>
          <w:sz w:val="28"/>
          <w:szCs w:val="28"/>
        </w:rPr>
        <w:t>Об определении домов, соответствующих средним условиям в Чугуевском муниципальном районе</w:t>
      </w:r>
      <w:r w:rsidRPr="002D4FC7">
        <w:rPr>
          <w:rFonts w:ascii="Times New Roman" w:hAnsi="Times New Roman"/>
          <w:bCs/>
          <w:sz w:val="28"/>
          <w:szCs w:val="28"/>
        </w:rPr>
        <w:t>».</w:t>
      </w:r>
    </w:p>
    <w:p w:rsidR="002D4FC7" w:rsidRDefault="002D4FC7" w:rsidP="002D4FC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FC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подлежит размещению на официальном сайте Чугуевского муниципального округа в информационно-телекоммуникационной сети «Интернет».</w:t>
      </w: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3417" w:rsidRDefault="00A03417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1A08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Врио главы Чугуевского 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>муниципального округа,</w:t>
      </w:r>
    </w:p>
    <w:p w:rsidR="00A41A08" w:rsidRPr="00491215" w:rsidRDefault="00A41A08" w:rsidP="00A41A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1215">
        <w:rPr>
          <w:rFonts w:ascii="Times New Roman" w:hAnsi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C007A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Кузьменчук</w:t>
      </w:r>
      <w:proofErr w:type="spellEnd"/>
    </w:p>
    <w:p w:rsidR="00DF0FAF" w:rsidRDefault="00DF0FAF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81B" w:rsidRDefault="0050481B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FC7" w:rsidRDefault="002D4FC7" w:rsidP="00DF0FAF">
      <w:pPr>
        <w:spacing w:after="0" w:line="32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GoBack"/>
      <w:bookmarkEnd w:id="3"/>
    </w:p>
    <w:sectPr w:rsidR="002D4FC7" w:rsidSect="006D0A7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5677A"/>
    <w:multiLevelType w:val="multilevel"/>
    <w:tmpl w:val="C7D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D7A"/>
    <w:rsid w:val="00030319"/>
    <w:rsid w:val="00111418"/>
    <w:rsid w:val="001B111C"/>
    <w:rsid w:val="001F1917"/>
    <w:rsid w:val="00233138"/>
    <w:rsid w:val="00253A16"/>
    <w:rsid w:val="002D4FC7"/>
    <w:rsid w:val="003515A3"/>
    <w:rsid w:val="00362588"/>
    <w:rsid w:val="003A7834"/>
    <w:rsid w:val="004234BF"/>
    <w:rsid w:val="004255F0"/>
    <w:rsid w:val="004A4D3D"/>
    <w:rsid w:val="0050481B"/>
    <w:rsid w:val="00570408"/>
    <w:rsid w:val="00646276"/>
    <w:rsid w:val="00657380"/>
    <w:rsid w:val="006D0A71"/>
    <w:rsid w:val="007B0D89"/>
    <w:rsid w:val="007E5C64"/>
    <w:rsid w:val="007F4953"/>
    <w:rsid w:val="00921EAE"/>
    <w:rsid w:val="00944F5C"/>
    <w:rsid w:val="00951997"/>
    <w:rsid w:val="00963343"/>
    <w:rsid w:val="00973E75"/>
    <w:rsid w:val="00A03417"/>
    <w:rsid w:val="00A1577A"/>
    <w:rsid w:val="00A34CBD"/>
    <w:rsid w:val="00A34E09"/>
    <w:rsid w:val="00A41A08"/>
    <w:rsid w:val="00A61A00"/>
    <w:rsid w:val="00A90309"/>
    <w:rsid w:val="00AA4ADF"/>
    <w:rsid w:val="00AB0D7A"/>
    <w:rsid w:val="00B8370A"/>
    <w:rsid w:val="00C007A2"/>
    <w:rsid w:val="00C215AD"/>
    <w:rsid w:val="00CC2F4E"/>
    <w:rsid w:val="00D26FC0"/>
    <w:rsid w:val="00DF0FAF"/>
    <w:rsid w:val="00E62083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25CE-6C7C-4BA5-B117-A686A2C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FA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0FAF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F0FAF"/>
    <w:pPr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A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F0FA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Normal">
    <w:name w:val="ConsPlusNormal"/>
    <w:rsid w:val="00DF0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C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Suhoguzov</dc:creator>
  <cp:keywords/>
  <dc:description/>
  <cp:lastModifiedBy>Urist</cp:lastModifiedBy>
  <cp:revision>53</cp:revision>
  <cp:lastPrinted>2024-09-15T23:04:00Z</cp:lastPrinted>
  <dcterms:created xsi:type="dcterms:W3CDTF">2020-08-10T04:06:00Z</dcterms:created>
  <dcterms:modified xsi:type="dcterms:W3CDTF">2024-10-04T01:13:00Z</dcterms:modified>
</cp:coreProperties>
</file>